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FA41A" w14:textId="32B672E4" w:rsidR="000C64E5" w:rsidRDefault="000C64E5">
      <w:r>
        <w:t>CUEX 2</w:t>
      </w:r>
      <w:r w:rsidR="009A7A1C">
        <w:t xml:space="preserve"> – ZIMNÍ SEMESTR 2023/2024</w:t>
      </w:r>
    </w:p>
    <w:p w14:paraId="1EB3B88F" w14:textId="77777777" w:rsidR="00852ED4" w:rsidRDefault="00852ED4" w:rsidP="000C64E5">
      <w:r>
        <w:t xml:space="preserve">Výtvarná exkurze předmětu </w:t>
      </w:r>
      <w:r w:rsidR="000C64E5">
        <w:t xml:space="preserve">CUEX 2 proběhl ve dvou termínech </w:t>
      </w:r>
      <w:proofErr w:type="gramStart"/>
      <w:r w:rsidR="000C64E5">
        <w:t>2.12</w:t>
      </w:r>
      <w:proofErr w:type="gramEnd"/>
      <w:r w:rsidR="000C64E5">
        <w:t>. a 9.12. 2023. Cílem naší společné cesty byl</w:t>
      </w:r>
      <w:r w:rsidR="00D43D66">
        <w:t>a</w:t>
      </w:r>
      <w:r w:rsidR="000C64E5">
        <w:t xml:space="preserve"> výstava „</w:t>
      </w:r>
      <w:r w:rsidR="000C64E5" w:rsidRPr="00F16657">
        <w:rPr>
          <w:i/>
          <w:iCs/>
        </w:rPr>
        <w:t>Petr Bra</w:t>
      </w:r>
      <w:r w:rsidR="00F16657" w:rsidRPr="00F16657">
        <w:rPr>
          <w:i/>
          <w:iCs/>
        </w:rPr>
        <w:t>n</w:t>
      </w:r>
      <w:r w:rsidR="000C64E5" w:rsidRPr="00F16657">
        <w:rPr>
          <w:i/>
          <w:iCs/>
        </w:rPr>
        <w:t>dl – Příběh bohéma</w:t>
      </w:r>
      <w:r w:rsidR="000C64E5">
        <w:t>“ ve Valdštejnské jízdárně</w:t>
      </w:r>
      <w:r w:rsidR="00CB72E9">
        <w:t xml:space="preserve"> Národní Galerie Praha (NG Praha)</w:t>
      </w:r>
      <w:r w:rsidR="000C64E5">
        <w:t>, která probíhá od</w:t>
      </w:r>
      <w:r w:rsidR="00CB72E9" w:rsidRPr="00CB72E9">
        <w:t xml:space="preserve"> 20</w:t>
      </w:r>
      <w:r w:rsidR="00CB72E9">
        <w:t xml:space="preserve">. </w:t>
      </w:r>
      <w:r w:rsidR="00CB72E9" w:rsidRPr="00CB72E9">
        <w:t>10</w:t>
      </w:r>
      <w:r w:rsidR="00CB72E9">
        <w:t>.</w:t>
      </w:r>
      <w:r w:rsidR="00CB72E9" w:rsidRPr="00CB72E9">
        <w:t xml:space="preserve"> 2023</w:t>
      </w:r>
      <w:r w:rsidR="00CB72E9">
        <w:t xml:space="preserve"> </w:t>
      </w:r>
      <w:r w:rsidR="009A7A1C">
        <w:t xml:space="preserve">do </w:t>
      </w:r>
      <w:r w:rsidR="00CB72E9" w:rsidRPr="00CB72E9">
        <w:t>11</w:t>
      </w:r>
      <w:r w:rsidR="00CB72E9">
        <w:t>.</w:t>
      </w:r>
      <w:r>
        <w:t xml:space="preserve"> </w:t>
      </w:r>
      <w:r w:rsidR="00CB72E9" w:rsidRPr="00CB72E9">
        <w:t>2</w:t>
      </w:r>
      <w:r w:rsidR="00CB72E9">
        <w:t>.</w:t>
      </w:r>
      <w:r w:rsidR="00CB72E9" w:rsidRPr="00CB72E9">
        <w:t xml:space="preserve"> 2024</w:t>
      </w:r>
      <w:r w:rsidR="00CB72E9">
        <w:t xml:space="preserve">. </w:t>
      </w:r>
    </w:p>
    <w:p w14:paraId="6880C604" w14:textId="6FBC0E67" w:rsidR="000C64E5" w:rsidRDefault="000C64E5" w:rsidP="000C64E5">
      <w:bookmarkStart w:id="0" w:name="_GoBack"/>
      <w:bookmarkEnd w:id="0"/>
      <w:r>
        <w:t>V odpoledním programu následovala prohlídka stálé expozice „</w:t>
      </w:r>
      <w:r w:rsidRPr="00F16657">
        <w:rPr>
          <w:i/>
          <w:iCs/>
        </w:rPr>
        <w:t>Staří mistři II</w:t>
      </w:r>
      <w:r>
        <w:t>“ ve Schwarzenberském paláci NG Praha</w:t>
      </w:r>
      <w:r w:rsidR="009A7A1C">
        <w:t xml:space="preserve">, </w:t>
      </w:r>
      <w:r w:rsidR="005D3B6C">
        <w:t>jež</w:t>
      </w:r>
      <w:r w:rsidR="009A7A1C">
        <w:t xml:space="preserve"> měla doplnit studentům informace k Brandlově výstavě s cílem vytvořit komplexní obraz barokní epochy.</w:t>
      </w:r>
      <w:r>
        <w:t xml:space="preserve">  </w:t>
      </w:r>
    </w:p>
    <w:p w14:paraId="3E74DD76" w14:textId="77777777" w:rsidR="00852ED4" w:rsidRDefault="00CB72E9" w:rsidP="000C64E5">
      <w:r>
        <w:t xml:space="preserve">Monograficky změřená výstava, která je odbornou i širokou veřejností vysoce ceněna a hojně navštěvována, </w:t>
      </w:r>
      <w:r w:rsidR="000279F9">
        <w:t xml:space="preserve">představila unikátním způsobem umělce Petra Brandla nejen jako malíře – génia, ale </w:t>
      </w:r>
      <w:r w:rsidR="005D3B6C">
        <w:t xml:space="preserve">i </w:t>
      </w:r>
      <w:r w:rsidR="000279F9">
        <w:t xml:space="preserve">jeho osobnost coby bohéma. Výstava </w:t>
      </w:r>
      <w:r w:rsidR="00D43D66">
        <w:t>zachycuje Brandlova učební léta, pozdější vysoké pracovní nasazení</w:t>
      </w:r>
      <w:r w:rsidR="005D3B6C">
        <w:t xml:space="preserve"> a stejně tak i</w:t>
      </w:r>
      <w:r w:rsidR="00D43D66">
        <w:t xml:space="preserve"> lesk a bídu jeho </w:t>
      </w:r>
      <w:r w:rsidR="00F16657">
        <w:t xml:space="preserve">marnivého a bouřlivého </w:t>
      </w:r>
      <w:r w:rsidR="00D43D66">
        <w:t>ž</w:t>
      </w:r>
      <w:r w:rsidR="000279F9">
        <w:t>ivotní</w:t>
      </w:r>
      <w:r w:rsidR="00D43D66">
        <w:t>ho</w:t>
      </w:r>
      <w:r w:rsidR="000279F9">
        <w:t xml:space="preserve"> styl</w:t>
      </w:r>
      <w:r w:rsidR="00D43D66">
        <w:t>u.</w:t>
      </w:r>
      <w:r w:rsidR="000279F9">
        <w:t xml:space="preserve"> </w:t>
      </w:r>
    </w:p>
    <w:p w14:paraId="0002DBD7" w14:textId="77777777" w:rsidR="00852ED4" w:rsidRDefault="005D3B6C" w:rsidP="000C64E5">
      <w:r>
        <w:t>Jedinečným</w:t>
      </w:r>
      <w:r w:rsidR="00D43D66">
        <w:t xml:space="preserve"> způsobem </w:t>
      </w:r>
      <w:r>
        <w:t xml:space="preserve">je zde </w:t>
      </w:r>
      <w:r w:rsidR="00D43D66">
        <w:t>prezent</w:t>
      </w:r>
      <w:r>
        <w:t>ována</w:t>
      </w:r>
      <w:r w:rsidR="00D43D66">
        <w:t xml:space="preserve"> malířov</w:t>
      </w:r>
      <w:r>
        <w:t>a</w:t>
      </w:r>
      <w:r w:rsidR="00D43D66">
        <w:t xml:space="preserve"> portrétní tvorb</w:t>
      </w:r>
      <w:r>
        <w:t>a</w:t>
      </w:r>
      <w:r w:rsidR="00D43D66">
        <w:t xml:space="preserve">, kdy se v jeho autoportrétech zrcadlí </w:t>
      </w:r>
      <w:r w:rsidR="000279F9">
        <w:t xml:space="preserve">vědomí </w:t>
      </w:r>
      <w:r w:rsidR="00D43D66">
        <w:t>o</w:t>
      </w:r>
      <w:r w:rsidR="000279F9">
        <w:t xml:space="preserve"> vlastní výjimečnosti</w:t>
      </w:r>
      <w:r w:rsidR="00D43D66">
        <w:t xml:space="preserve">. </w:t>
      </w:r>
      <w:r>
        <w:t>Brandlovy o</w:t>
      </w:r>
      <w:r w:rsidR="00D43D66">
        <w:t>brazy</w:t>
      </w:r>
      <w:r>
        <w:t xml:space="preserve">, vystavené v bohaté škále témat a námětů, </w:t>
      </w:r>
      <w:r w:rsidR="00D43D66">
        <w:t>dokumentují vývoj malířského stylu</w:t>
      </w:r>
      <w:r>
        <w:t xml:space="preserve"> i</w:t>
      </w:r>
      <w:r w:rsidR="00D43D66">
        <w:t xml:space="preserve"> umělcova rukopisu. </w:t>
      </w:r>
    </w:p>
    <w:p w14:paraId="4083D5A3" w14:textId="7E29B926" w:rsidR="00CB72E9" w:rsidRDefault="00852ED4" w:rsidP="000C64E5">
      <w:r>
        <w:t xml:space="preserve">Výstava je </w:t>
      </w:r>
      <w:r w:rsidR="00D43D66">
        <w:t>doprovozena originálně zpracovaným</w:t>
      </w:r>
      <w:r w:rsidR="00DC08DD">
        <w:t>i</w:t>
      </w:r>
      <w:r w:rsidR="00D43D66">
        <w:t xml:space="preserve"> edukačním</w:t>
      </w:r>
      <w:r w:rsidR="00DC08DD">
        <w:t>i</w:t>
      </w:r>
      <w:r w:rsidR="00D43D66">
        <w:t xml:space="preserve"> videi, jež charakterizu</w:t>
      </w:r>
      <w:r>
        <w:t xml:space="preserve">jí různé fáze malířova života. </w:t>
      </w:r>
      <w:r w:rsidR="005D3B6C">
        <w:t>N</w:t>
      </w:r>
      <w:r w:rsidR="009A7A1C">
        <w:t>a závěr</w:t>
      </w:r>
      <w:r w:rsidR="005D3B6C">
        <w:t xml:space="preserve"> si studenti </w:t>
      </w:r>
      <w:r w:rsidR="009A7A1C">
        <w:t>vyzkouše</w:t>
      </w:r>
      <w:r w:rsidR="005D3B6C">
        <w:t>li</w:t>
      </w:r>
      <w:r w:rsidR="009A7A1C">
        <w:t xml:space="preserve"> edukačně-animační program, v němž měli možnost inspirativním a zábavným způsobem nahlédnout do způsobu tvorby barokního umělce. </w:t>
      </w:r>
    </w:p>
    <w:p w14:paraId="22CA9B7B" w14:textId="357127D3" w:rsidR="00CB72E9" w:rsidRDefault="009A7A1C" w:rsidP="000C64E5">
      <w:r>
        <w:t xml:space="preserve">Dle reakcí studentů, výstava </w:t>
      </w:r>
      <w:r w:rsidR="00F16657">
        <w:t>„</w:t>
      </w:r>
      <w:r w:rsidRPr="005D3B6C">
        <w:rPr>
          <w:i/>
          <w:iCs/>
        </w:rPr>
        <w:t>Petr Brandl – Příběh bohéma</w:t>
      </w:r>
      <w:r w:rsidR="00F16657">
        <w:t>“</w:t>
      </w:r>
      <w:r>
        <w:t xml:space="preserve"> v nich z</w:t>
      </w:r>
      <w:r w:rsidR="00CB72E9">
        <w:t>anechala nejen hluboký umělecký zážitek, ale</w:t>
      </w:r>
      <w:r w:rsidR="00F16657">
        <w:t xml:space="preserve"> i</w:t>
      </w:r>
      <w:r>
        <w:t xml:space="preserve"> poučení a</w:t>
      </w:r>
      <w:r w:rsidR="00CB72E9">
        <w:t xml:space="preserve"> otevřela jim i cestu nového způsobu pohledu a interpretace barokního umění, k němuž si mnohdy hledají</w:t>
      </w:r>
      <w:r w:rsidR="00DC08DD">
        <w:t xml:space="preserve"> cestu</w:t>
      </w:r>
      <w:r w:rsidR="00CB72E9">
        <w:t xml:space="preserve"> jen velmi těžko. </w:t>
      </w:r>
    </w:p>
    <w:p w14:paraId="1AFE36C9" w14:textId="28C6DADF" w:rsidR="000C64E5" w:rsidRDefault="000C64E5" w:rsidP="000C64E5">
      <w:r>
        <w:t>Díky všem z</w:t>
      </w:r>
      <w:r w:rsidR="00CB72E9">
        <w:t>ú</w:t>
      </w:r>
      <w:r w:rsidR="00852ED4">
        <w:t xml:space="preserve">častněným a </w:t>
      </w:r>
      <w:r w:rsidR="00C2476D">
        <w:t>zvlášt</w:t>
      </w:r>
      <w:r w:rsidR="00852ED4">
        <w:t xml:space="preserve">ní díky patří </w:t>
      </w:r>
      <w:r w:rsidR="00C2476D">
        <w:t>autorům fotografií.</w:t>
      </w:r>
    </w:p>
    <w:p w14:paraId="6FC7652A" w14:textId="4F80F963" w:rsidR="00852ED4" w:rsidRDefault="00852ED4" w:rsidP="000C64E5"/>
    <w:p w14:paraId="21EC31FE" w14:textId="2EB6DC65" w:rsidR="00852ED4" w:rsidRDefault="00852ED4" w:rsidP="000C64E5">
      <w:r>
        <w:t>Mgr. Lenka Kovaříková, Ph.D.</w:t>
      </w:r>
    </w:p>
    <w:sectPr w:rsidR="0085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EB"/>
    <w:multiLevelType w:val="hybridMultilevel"/>
    <w:tmpl w:val="CCAEAC02"/>
    <w:lvl w:ilvl="0" w:tplc="A1DC27F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E5"/>
    <w:rsid w:val="000279F9"/>
    <w:rsid w:val="000C64E5"/>
    <w:rsid w:val="005D3B6C"/>
    <w:rsid w:val="00852ED4"/>
    <w:rsid w:val="009A7A1C"/>
    <w:rsid w:val="00C2476D"/>
    <w:rsid w:val="00CB72E9"/>
    <w:rsid w:val="00D43D66"/>
    <w:rsid w:val="00DC08DD"/>
    <w:rsid w:val="00E75790"/>
    <w:rsid w:val="00F1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26D"/>
  <w15:chartTrackingRefBased/>
  <w15:docId w15:val="{20AD423F-9C35-442F-BF2F-74BCC50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64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64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64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64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64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64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64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64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64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4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64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64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64E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64E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64E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64E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64E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64E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C64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6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64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C64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C64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C64E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C64E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C64E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64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64E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C64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Kovaříková</dc:creator>
  <cp:keywords/>
  <dc:description/>
  <cp:lastModifiedBy>uhl</cp:lastModifiedBy>
  <cp:revision>2</cp:revision>
  <dcterms:created xsi:type="dcterms:W3CDTF">2024-01-12T09:36:00Z</dcterms:created>
  <dcterms:modified xsi:type="dcterms:W3CDTF">2024-01-12T09:36:00Z</dcterms:modified>
</cp:coreProperties>
</file>